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4B" w:rsidRPr="0050234B" w:rsidRDefault="0050234B" w:rsidP="0050234B">
      <w:pPr>
        <w:jc w:val="right"/>
        <w:rPr>
          <w:sz w:val="16"/>
          <w:szCs w:val="16"/>
          <w:lang w:val="fr-FR"/>
        </w:rPr>
      </w:pPr>
      <w:r w:rsidRPr="0050234B">
        <w:rPr>
          <w:sz w:val="16"/>
          <w:szCs w:val="16"/>
          <w:lang w:val="fr-FR"/>
        </w:rPr>
        <w:t xml:space="preserve">This document: </w:t>
      </w:r>
      <w:hyperlink r:id="rId5" w:history="1">
        <w:r w:rsidRPr="0050234B">
          <w:rPr>
            <w:rStyle w:val="Hyperlink"/>
            <w:sz w:val="16"/>
            <w:szCs w:val="16"/>
            <w:lang w:val="fr-FR"/>
          </w:rPr>
          <w:t>http://drorbn.net/uc/190430-Questions.pdf</w:t>
        </w:r>
      </w:hyperlink>
    </w:p>
    <w:p w:rsidR="0050234B" w:rsidRPr="0050234B" w:rsidRDefault="0050234B" w:rsidP="00935BA8">
      <w:pPr>
        <w:rPr>
          <w:b/>
          <w:bCs/>
        </w:rPr>
      </w:pPr>
      <w:r w:rsidRPr="0050234B">
        <w:rPr>
          <w:b/>
          <w:bCs/>
        </w:rPr>
        <w:t>Questions for Math CI Orientation Session, April 30 2019.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r>
        <w:t>A solid box of sides (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>) is fully contained in a solid box of sid</w:t>
      </w:r>
      <w:r w:rsidR="00D104C7">
        <w:t>es (</w:t>
      </w:r>
      <w:proofErr w:type="spellStart"/>
      <w:r w:rsidR="00D104C7">
        <w:t>x,y,z</w:t>
      </w:r>
      <w:proofErr w:type="spellEnd"/>
      <w:r w:rsidR="00D104C7">
        <w:t xml:space="preserve">) (but possibly, it is placed in a tilted manner). Is it always true that </w:t>
      </w:r>
      <w:proofErr w:type="spellStart"/>
      <w:r w:rsidR="00D104C7">
        <w:t>a+b+c</w:t>
      </w:r>
      <w:proofErr w:type="spellEnd"/>
      <w:r w:rsidR="00D104C7">
        <w:t>&lt;=</w:t>
      </w:r>
      <w:proofErr w:type="spellStart"/>
      <w:r w:rsidR="00D104C7">
        <w:t>x+y+z?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proofErr w:type="spellEnd"/>
      <w:r>
        <w:t xml:space="preserve">A week after the final, student tells you their grandmother passed away right before the term test, and hence they failed it and their overall course mark is 43. If they </w:t>
      </w:r>
      <w:proofErr w:type="gramStart"/>
      <w:r>
        <w:t>don’t</w:t>
      </w:r>
      <w:proofErr w:type="gramEnd"/>
      <w:r>
        <w:t xml:space="preserve"> pass the course, they will lose their visa and be send back to their home country. Please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raise my mark! Tears and red eyes are present. What do you do?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r>
        <w:t>Same question but with an overall course mark of 49.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r>
        <w:t xml:space="preserve">Three weeks before the term </w:t>
      </w:r>
      <w:proofErr w:type="gramStart"/>
      <w:r>
        <w:t>test</w:t>
      </w:r>
      <w:proofErr w:type="gramEnd"/>
      <w:r>
        <w:t xml:space="preserve"> you realize that you are a bit behind and that you will not be able to cover derivatives in time, and it is pointless to hold the test. What do you do?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r>
        <w:t xml:space="preserve">A day before the term test a student comes and says </w:t>
      </w:r>
      <w:proofErr w:type="gramStart"/>
      <w:r>
        <w:t>their sister is getting married at the time of the test and are asking to write a makeup</w:t>
      </w:r>
      <w:proofErr w:type="gramEnd"/>
      <w:r>
        <w:t>. What do you do?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r>
        <w:t>Same question, but the student appears a day after the test.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r>
        <w:t>Same question, but the student appears within the first week of classes.</w:t>
      </w:r>
    </w:p>
    <w:p w:rsidR="00935BA8" w:rsidRDefault="001356C8" w:rsidP="00935BA8">
      <w:pPr>
        <w:pStyle w:val="ListParagraph"/>
        <w:numPr>
          <w:ilvl w:val="0"/>
          <w:numId w:val="1"/>
        </w:numPr>
      </w:pPr>
      <w:proofErr w:type="gramStart"/>
      <w:r>
        <w:t>20%</w:t>
      </w:r>
      <w:proofErr w:type="gramEnd"/>
      <w:r>
        <w:t xml:space="preserve"> of your students skip the term test and present valid sick notes. What do you do?</w:t>
      </w:r>
    </w:p>
    <w:p w:rsidR="00935BA8" w:rsidRDefault="00D104C7" w:rsidP="00935BA8">
      <w:pPr>
        <w:pStyle w:val="ListParagraph"/>
        <w:numPr>
          <w:ilvl w:val="0"/>
          <w:numId w:val="1"/>
        </w:numPr>
      </w:pPr>
      <w:proofErr w:type="gramStart"/>
      <w:r>
        <w:t>You’ve</w:t>
      </w:r>
      <w:proofErr w:type="gramEnd"/>
      <w:r>
        <w:t xml:space="preserve"> fallen behind on marking. It is a week before the final and assignments that were supposed to </w:t>
      </w:r>
      <w:proofErr w:type="gramStart"/>
      <w:r>
        <w:t>be returned</w:t>
      </w:r>
      <w:proofErr w:type="gramEnd"/>
      <w:r>
        <w:t xml:space="preserve"> two months ago are not marked yet. What do you do?</w:t>
      </w:r>
    </w:p>
    <w:p w:rsidR="00427E07" w:rsidRDefault="00427E07" w:rsidP="00935BA8">
      <w:pPr>
        <w:pStyle w:val="ListParagraph"/>
        <w:numPr>
          <w:ilvl w:val="0"/>
          <w:numId w:val="1"/>
        </w:numPr>
      </w:pPr>
      <w:r>
        <w:t>You get nearly identical emails from three separate students telling you that your TA is 20 minutes late to class every Thursday</w:t>
      </w:r>
      <w:r w:rsidR="00B84A8C">
        <w:t xml:space="preserve"> (and as a result, they are not prepared for the term test)</w:t>
      </w:r>
      <w:r>
        <w:t xml:space="preserve">. </w:t>
      </w:r>
      <w:r w:rsidR="00CB00D4">
        <w:t xml:space="preserve">That same TA was late to some coordination meetings earlier on. </w:t>
      </w:r>
      <w:r>
        <w:t>What do you do?</w:t>
      </w:r>
    </w:p>
    <w:p w:rsidR="003A12EE" w:rsidRDefault="003A12EE" w:rsidP="00935BA8">
      <w:pPr>
        <w:pStyle w:val="ListParagraph"/>
        <w:numPr>
          <w:ilvl w:val="0"/>
          <w:numId w:val="1"/>
        </w:numPr>
      </w:pPr>
      <w:r>
        <w:t xml:space="preserve">A student submits a nonsensical solution to HW3. You web-search it, and find the same answer on </w:t>
      </w:r>
      <w:hyperlink r:id="rId6" w:history="1">
        <w:r w:rsidRPr="00C5402C">
          <w:rPr>
            <w:rStyle w:val="Hyperlink"/>
          </w:rPr>
          <w:t>http://chegg.com</w:t>
        </w:r>
      </w:hyperlink>
      <w:r>
        <w:t>. What do you do?</w:t>
      </w:r>
      <w:bookmarkStart w:id="0" w:name="_GoBack"/>
      <w:bookmarkEnd w:id="0"/>
    </w:p>
    <w:p w:rsidR="00961831" w:rsidRDefault="00961831" w:rsidP="00935BA8"/>
    <w:p w:rsidR="00961831" w:rsidRDefault="00961831" w:rsidP="00427E07">
      <w:r>
        <w:t xml:space="preserve">In general, </w:t>
      </w:r>
      <w:r w:rsidRPr="00961831">
        <w:rPr>
          <w:b/>
          <w:bCs/>
        </w:rPr>
        <w:t>think</w:t>
      </w:r>
      <w:r>
        <w:t xml:space="preserve">, then </w:t>
      </w:r>
      <w:r w:rsidRPr="00961831">
        <w:rPr>
          <w:b/>
          <w:bCs/>
        </w:rPr>
        <w:t>read</w:t>
      </w:r>
      <w:r>
        <w:t xml:space="preserve">, then </w:t>
      </w:r>
      <w:r w:rsidRPr="00961831">
        <w:rPr>
          <w:b/>
          <w:bCs/>
        </w:rPr>
        <w:t>ask</w:t>
      </w:r>
      <w:r>
        <w:t xml:space="preserve">, and </w:t>
      </w:r>
      <w:proofErr w:type="gramStart"/>
      <w:r>
        <w:t>don’t</w:t>
      </w:r>
      <w:proofErr w:type="gramEnd"/>
      <w:r>
        <w:t xml:space="preserve"> hesitate to skip the first two steps.</w:t>
      </w:r>
    </w:p>
    <w:sectPr w:rsidR="00961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9FC"/>
    <w:multiLevelType w:val="hybridMultilevel"/>
    <w:tmpl w:val="A6BCEDB8"/>
    <w:lvl w:ilvl="0" w:tplc="10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8"/>
    <w:rsid w:val="001356C8"/>
    <w:rsid w:val="003A12EE"/>
    <w:rsid w:val="00427E07"/>
    <w:rsid w:val="0050234B"/>
    <w:rsid w:val="00935BA8"/>
    <w:rsid w:val="00961831"/>
    <w:rsid w:val="00B84A8C"/>
    <w:rsid w:val="00CB00D4"/>
    <w:rsid w:val="00D104C7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2238"/>
  <w15:chartTrackingRefBased/>
  <w15:docId w15:val="{5F2B46E9-3766-4977-9BCA-2282A3BF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23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gg.com" TargetMode="External"/><Relationship Id="rId5" Type="http://schemas.openxmlformats.org/officeDocument/2006/relationships/hyperlink" Target="http://drorbn.net/uc/190430-Ques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1618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7</cp:revision>
  <cp:lastPrinted>2019-04-30T14:44:00Z</cp:lastPrinted>
  <dcterms:created xsi:type="dcterms:W3CDTF">2019-04-30T14:32:00Z</dcterms:created>
  <dcterms:modified xsi:type="dcterms:W3CDTF">2019-04-30T15:24:00Z</dcterms:modified>
</cp:coreProperties>
</file>